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035196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0962996-9eae-4b29-807c-6d440604dec5" w:id="1"/>
      <w:r>
        <w:rPr>
          <w:rFonts w:ascii="Times New Roman" w:hAnsi="Times New Roman"/>
          <w:b/>
          <w:i w:val="false"/>
          <w:color w:val="000000"/>
          <w:sz w:val="28"/>
        </w:rPr>
        <w:t xml:space="preserve">Министерство образования и науки Республики Башкортостан </w:t>
      </w:r>
      <w:bookmarkEnd w:id="1"/>
      <w:r>
        <w:rPr>
          <w:sz w:val="28"/>
        </w:rPr>
        <w:br/>
      </w:r>
      <w:bookmarkStart w:name="80962996-9eae-4b29-807c-6d440604dec5" w:id="2"/>
      <w:bookmarkEnd w:id="2"/>
      <w:r>
        <w:rPr>
          <w:rFonts w:ascii="Times New Roman" w:hAnsi="Times New Roman"/>
          <w:b/>
          <w:i w:val="false"/>
          <w:color w:val="000000"/>
          <w:sz w:val="28"/>
        </w:rPr>
        <w:t xml:space="preserve"> </w:t>
      </w:r>
    </w:p>
    <w:p>
      <w:pPr>
        <w:spacing w:before="0" w:after="0" w:line="408"/>
        <w:ind w:left="120"/>
        <w:jc w:val="center"/>
      </w:pPr>
      <w:bookmarkStart w:name="a244f056-0231-4322-a014-8dcea54eab13" w:id="3"/>
      <w:r>
        <w:rPr>
          <w:rFonts w:ascii="Times New Roman" w:hAnsi="Times New Roman"/>
          <w:b/>
          <w:i w:val="false"/>
          <w:color w:val="000000"/>
          <w:sz w:val="28"/>
        </w:rPr>
        <w:t>МКУ "Отдел образования администрации муниципального района Миякинский район Республики Башкортостан"</w:t>
      </w:r>
      <w:bookmarkEnd w:id="3"/>
    </w:p>
    <w:p>
      <w:pPr>
        <w:spacing w:before="0" w:after="0" w:line="408"/>
        <w:ind w:left="120"/>
        <w:jc w:val="center"/>
      </w:pPr>
      <w:r>
        <w:rPr>
          <w:rFonts w:ascii="Times New Roman" w:hAnsi="Times New Roman"/>
          <w:b/>
          <w:i w:val="false"/>
          <w:color w:val="000000"/>
          <w:sz w:val="28"/>
        </w:rPr>
        <w:t>МОБУ СОШ с.Качеганово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Методическим объединением↵учителей. 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Хабиров И.З</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МОБУ СОШ c.Качеганово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Сайранова Ф.Б.</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1444504)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a5bb89e-7d9f-4fc4-a1ba-c6bd09c19ff7" w:id="4"/>
      <w:r>
        <w:rPr>
          <w:rFonts w:ascii="Times New Roman" w:hAnsi="Times New Roman"/>
          <w:b/>
          <w:i w:val="false"/>
          <w:color w:val="000000"/>
          <w:sz w:val="28"/>
        </w:rPr>
        <w:t>с.Качеганово</w:t>
      </w:r>
      <w:bookmarkEnd w:id="4"/>
      <w:r>
        <w:rPr>
          <w:rFonts w:ascii="Times New Roman" w:hAnsi="Times New Roman"/>
          <w:b/>
          <w:i w:val="false"/>
          <w:color w:val="000000"/>
          <w:sz w:val="28"/>
        </w:rPr>
        <w:t xml:space="preserve"> </w:t>
      </w:r>
      <w:bookmarkStart w:name="ff26d425-8a06-47a0-8cd7-ee8d58370039" w:id="5"/>
      <w:r>
        <w:rPr>
          <w:rFonts w:ascii="Times New Roman" w:hAnsi="Times New Roman"/>
          <w:b/>
          <w:i w:val="false"/>
          <w:color w:val="000000"/>
          <w:sz w:val="28"/>
        </w:rPr>
        <w:t>2023</w:t>
      </w:r>
      <w:bookmarkEnd w:id="5"/>
    </w:p>
    <w:p>
      <w:pPr>
        <w:spacing w:before="0" w:after="0"/>
        <w:ind w:left="120"/>
        <w:jc w:val="left"/>
      </w:pPr>
    </w:p>
    <w:bookmarkStart w:name="block-10351962" w:id="6"/>
    <w:p>
      <w:pPr>
        <w:sectPr>
          <w:pgSz w:w="11906" w:h="16383" w:orient="portrait"/>
        </w:sectPr>
      </w:pPr>
    </w:p>
    <w:bookmarkEnd w:id="6"/>
    <w:bookmarkEnd w:id="0"/>
    <w:bookmarkStart w:name="block-10351963" w:id="7"/>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bookmarkStart w:name="6c37334c-5fa9-457a-ad76-d36f127aa8c8" w:id="8"/>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8"/>
    </w:p>
    <w:bookmarkStart w:name="block-10351963" w:id="9"/>
    <w:p>
      <w:pPr>
        <w:sectPr>
          <w:pgSz w:w="11906" w:h="16383" w:orient="portrait"/>
        </w:sectPr>
      </w:pPr>
    </w:p>
    <w:bookmarkEnd w:id="9"/>
    <w:bookmarkEnd w:id="7"/>
    <w:bookmarkStart w:name="block-10351960" w:id="10"/>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10351960" w:id="11"/>
    <w:p>
      <w:pPr>
        <w:sectPr>
          <w:pgSz w:w="11906" w:h="16383" w:orient="portrait"/>
        </w:sectPr>
      </w:pPr>
    </w:p>
    <w:bookmarkEnd w:id="11"/>
    <w:bookmarkEnd w:id="10"/>
    <w:bookmarkStart w:name="block-10351961" w:id="12"/>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13"/>
      <w:bookmarkEnd w:id="13"/>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10351961" w:id="14"/>
    <w:p>
      <w:pPr>
        <w:sectPr>
          <w:pgSz w:w="11906" w:h="16383" w:orient="portrait"/>
        </w:sectPr>
      </w:pPr>
    </w:p>
    <w:bookmarkEnd w:id="14"/>
    <w:bookmarkEnd w:id="12"/>
    <w:bookmarkStart w:name="block-10351964" w:id="15"/>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jc w:val="left"/>
            </w:pPr>
          </w:p>
        </w:tc>
      </w:tr>
    </w:tbl>
    <w:p>
      <w:pPr>
        <w:sectPr>
          <w:pgSz w:w="16383" w:h="11906" w:orient="landscape"/>
        </w:sectPr>
      </w:pPr>
    </w:p>
    <w:bookmarkStart w:name="block-10351964" w:id="16"/>
    <w:p>
      <w:pPr>
        <w:sectPr>
          <w:pgSz w:w="16383" w:h="11906" w:orient="landscape"/>
        </w:sectPr>
      </w:pPr>
    </w:p>
    <w:bookmarkEnd w:id="16"/>
    <w:bookmarkEnd w:id="15"/>
    <w:bookmarkStart w:name="block-10351965" w:id="17"/>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14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9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"Теорема Пифагора и начала тригонометрии"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"Углы в окружности. Вписанные и описанные четырехугольники"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0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https://m.edsoo.ru/8a142368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12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0351965" w:id="18"/>
    <w:p>
      <w:pPr>
        <w:sectPr>
          <w:pgSz w:w="16383" w:h="11906" w:orient="landscape"/>
        </w:sectPr>
      </w:pPr>
    </w:p>
    <w:bookmarkEnd w:id="18"/>
    <w:bookmarkEnd w:id="17"/>
    <w:bookmarkStart w:name="block-10351966" w:id="1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0351966" w:id="20"/>
    <w:p>
      <w:pPr>
        <w:sectPr>
          <w:pgSz w:w="11906" w:h="16383" w:orient="portrait"/>
        </w:sectPr>
      </w:pPr>
    </w:p>
    <w:bookmarkEnd w:id="20"/>
    <w:bookmarkEnd w:id="19"/>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368" Type="http://schemas.openxmlformats.org/officeDocument/2006/relationships/hyperlink" Id="rId113"/>
    <Relationship TargetMode="External" Target="https://m.edsoo.ru/8a1420ac"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